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EastAsia" w:hAnsi="Tahoma" w:cs="Tahoma"/>
          <w:color w:val="auto"/>
          <w:sz w:val="20"/>
          <w:szCs w:val="20"/>
        </w:rPr>
      </w:pPr>
      <w:r>
        <w:rPr>
          <w:rFonts w:ascii="Tahoma" w:eastAsiaTheme="minorEastAsia" w:hAnsi="Tahoma" w:cs="Tahoma"/>
          <w:color w:val="auto"/>
          <w:sz w:val="20"/>
          <w:szCs w:val="20"/>
        </w:rPr>
        <w:br/>
      </w:r>
    </w:p>
    <w:p w:rsidR="00605BE9" w:rsidRDefault="00605BE9" w:rsidP="00605BE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05BE9">
        <w:rPr>
          <w:rFonts w:ascii="Times New Roman" w:eastAsiaTheme="minorEastAsia" w:hAnsi="Times New Roman" w:cs="Times New Roman"/>
          <w:color w:val="auto"/>
          <w:sz w:val="28"/>
          <w:szCs w:val="28"/>
        </w:rPr>
        <w:t>АДМИНИСТРАЦИЯ ПРИМОРСКОГО КРАЯ</w:t>
      </w: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05BE9">
        <w:rPr>
          <w:rFonts w:ascii="Times New Roman" w:eastAsiaTheme="minorEastAsia" w:hAnsi="Times New Roman" w:cs="Times New Roman"/>
          <w:color w:val="auto"/>
          <w:sz w:val="28"/>
          <w:szCs w:val="28"/>
        </w:rPr>
        <w:t>ПОСТАНОВЛЕНИЕ</w:t>
      </w: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05BE9">
        <w:rPr>
          <w:rFonts w:ascii="Times New Roman" w:eastAsiaTheme="minorEastAsia" w:hAnsi="Times New Roman" w:cs="Times New Roman"/>
          <w:color w:val="auto"/>
          <w:sz w:val="28"/>
          <w:szCs w:val="28"/>
        </w:rPr>
        <w:t>от 4 декабря 2019 г. N 802-па</w:t>
      </w: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EastAsia" w:hAnsi="Times New Roman" w:cs="Times New Roman"/>
          <w:color w:val="auto"/>
          <w:sz w:val="28"/>
          <w:szCs w:val="28"/>
        </w:rPr>
      </w:pP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05BE9">
        <w:rPr>
          <w:rFonts w:ascii="Times New Roman" w:eastAsiaTheme="minorEastAsia" w:hAnsi="Times New Roman" w:cs="Times New Roman"/>
          <w:color w:val="auto"/>
          <w:sz w:val="28"/>
          <w:szCs w:val="28"/>
        </w:rPr>
        <w:t>ОБ УСТАНОВЛЕНИИ МИНИМАЛЬНОГО РАЗМЕРА ВЗНОСА</w:t>
      </w:r>
    </w:p>
    <w:p w:rsidR="00605BE9" w:rsidRPr="00605BE9" w:rsidRDefault="00605BE9" w:rsidP="00605BE9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605BE9">
        <w:rPr>
          <w:rFonts w:ascii="Times New Roman" w:eastAsiaTheme="minorEastAsia" w:hAnsi="Times New Roman" w:cs="Times New Roman"/>
          <w:color w:val="auto"/>
          <w:sz w:val="28"/>
          <w:szCs w:val="28"/>
        </w:rPr>
        <w:t>НА КАПИТАЛЬНЫЙ РЕМОНТ НА 2020 - 2022 ГОДЫ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 xml:space="preserve">В соответствии с Жилищным </w:t>
      </w:r>
      <w:hyperlink r:id="rId4" w:history="1">
        <w:r w:rsidRPr="00605BE9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605BE9">
        <w:rPr>
          <w:rFonts w:ascii="Times New Roman" w:hAnsi="Times New Roman" w:cs="Times New Roman"/>
          <w:sz w:val="28"/>
          <w:szCs w:val="28"/>
        </w:rPr>
        <w:t xml:space="preserve"> Российской Федерации, на основании </w:t>
      </w:r>
      <w:hyperlink r:id="rId5" w:history="1">
        <w:r w:rsidRPr="00605BE9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605BE9">
        <w:rPr>
          <w:rFonts w:ascii="Times New Roman" w:hAnsi="Times New Roman" w:cs="Times New Roman"/>
          <w:sz w:val="28"/>
          <w:szCs w:val="28"/>
        </w:rPr>
        <w:t xml:space="preserve"> Приморского края, в соответствии с </w:t>
      </w:r>
      <w:hyperlink r:id="rId6" w:history="1">
        <w:r w:rsidRPr="00605BE9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05BE9">
        <w:rPr>
          <w:rFonts w:ascii="Times New Roman" w:hAnsi="Times New Roman" w:cs="Times New Roman"/>
          <w:sz w:val="28"/>
          <w:szCs w:val="28"/>
        </w:rPr>
        <w:t xml:space="preserve"> Приморского края от 7 августа 2013 года N 227-КЗ "О системе капитального ремонта многоквартирных домов в Приморском крае" Администрация Приморского края постановляет:</w:t>
      </w:r>
    </w:p>
    <w:p w:rsidR="00605BE9" w:rsidRPr="00605BE9" w:rsidRDefault="00605BE9" w:rsidP="00605B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1. Установить минимальный размер взноса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 на 2020 - 2022 годы в размере 8,10 руб./кв. м в месяц.</w:t>
      </w:r>
    </w:p>
    <w:p w:rsidR="00605BE9" w:rsidRPr="00605BE9" w:rsidRDefault="00605BE9" w:rsidP="00605B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2. Департаменту информационной политики Приморского края обеспечить официальное опубликование настоящего постановления.</w:t>
      </w:r>
    </w:p>
    <w:p w:rsidR="00605BE9" w:rsidRPr="00605BE9" w:rsidRDefault="00605BE9" w:rsidP="00605BE9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1 января 2020 года.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Губернатор края -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Приморского края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5BE9">
        <w:rPr>
          <w:rFonts w:ascii="Times New Roman" w:hAnsi="Times New Roman" w:cs="Times New Roman"/>
          <w:sz w:val="28"/>
          <w:szCs w:val="28"/>
        </w:rPr>
        <w:t>О.Н.КОЖЕМЯКО</w:t>
      </w: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9" w:rsidRPr="00605BE9" w:rsidRDefault="00605BE9" w:rsidP="00605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5BE9" w:rsidRPr="00605BE9" w:rsidRDefault="00605BE9" w:rsidP="00605BE9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384" w:rsidRPr="00605BE9" w:rsidRDefault="00B27384">
      <w:pPr>
        <w:rPr>
          <w:rFonts w:ascii="Times New Roman" w:hAnsi="Times New Roman" w:cs="Times New Roman"/>
          <w:sz w:val="28"/>
          <w:szCs w:val="28"/>
        </w:rPr>
      </w:pPr>
    </w:p>
    <w:sectPr w:rsidR="00B27384" w:rsidRPr="00605BE9" w:rsidSect="00E073BC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 w:grammar="clean"/>
  <w:defaultTabStop w:val="708"/>
  <w:characterSpacingControl w:val="doNotCompress"/>
  <w:compat>
    <w:useFELayout/>
  </w:compat>
  <w:rsids>
    <w:rsidRoot w:val="00605BE9"/>
    <w:rsid w:val="00605BE9"/>
    <w:rsid w:val="00B2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F2DD93A4B13547C32EA6A991694965F1C3518654470B25641E421F128277B04F6490081CBD2B5F8EB9529819937FE878FA3C2B2FD9FF2463960521IDW6F" TargetMode="External"/><Relationship Id="rId5" Type="http://schemas.openxmlformats.org/officeDocument/2006/relationships/hyperlink" Target="consultantplus://offline/ref=37F2DD93A4B13547C32EA6A991694965F1C3518654470F26651B421F128277B04F6490080EBD73538CBC4C9D138629B93DIAW6F" TargetMode="External"/><Relationship Id="rId4" Type="http://schemas.openxmlformats.org/officeDocument/2006/relationships/hyperlink" Target="consultantplus://offline/ref=37F2DD93A4B13547C32EB8A48705176AF2CB06885C4107773E4C44484DD271E50F24965D56FF2D0ADFFD0791139D35B83EB133292BIC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Легрова</dc:creator>
  <cp:keywords/>
  <dc:description/>
  <cp:lastModifiedBy>Легрова</cp:lastModifiedBy>
  <cp:revision>3</cp:revision>
  <dcterms:created xsi:type="dcterms:W3CDTF">2019-12-25T05:22:00Z</dcterms:created>
  <dcterms:modified xsi:type="dcterms:W3CDTF">2019-12-25T05:22:00Z</dcterms:modified>
</cp:coreProperties>
</file>